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0FD71" w14:textId="3AA6D03A" w:rsidR="00E3261D" w:rsidRPr="00221571" w:rsidRDefault="00E3261D" w:rsidP="001A255F">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395439" w:rsidRPr="00395439">
        <w:rPr>
          <w:rFonts w:cs="Arial"/>
          <w:b/>
          <w:noProof/>
          <w:sz w:val="24"/>
          <w:szCs w:val="24"/>
        </w:rPr>
        <w:t>C1-237462</w:t>
      </w:r>
    </w:p>
    <w:p w14:paraId="7E67A06E" w14:textId="77777777" w:rsidR="00E3261D" w:rsidRPr="00221571" w:rsidRDefault="00E3261D" w:rsidP="00E3261D">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445F0" w:rsidR="001E41F3" w:rsidRPr="00410371" w:rsidRDefault="00395439" w:rsidP="007614D9">
            <w:pPr>
              <w:pStyle w:val="CRCoverPage"/>
              <w:spacing w:after="0"/>
              <w:jc w:val="center"/>
              <w:rPr>
                <w:noProof/>
              </w:rPr>
            </w:pPr>
            <w:bookmarkStart w:id="0" w:name="_GoBack"/>
            <w:bookmarkEnd w:id="0"/>
            <w:r w:rsidRPr="00395439">
              <w:rPr>
                <w:b/>
                <w:noProof/>
                <w:sz w:val="28"/>
                <w:lang w:eastAsia="zh-CN"/>
              </w:rPr>
              <w:t>5765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A2C70" w:rsidR="001E41F3" w:rsidRPr="00410371" w:rsidRDefault="0026721C">
            <w:pPr>
              <w:pStyle w:val="CRCoverPage"/>
              <w:spacing w:after="0"/>
              <w:jc w:val="center"/>
              <w:rPr>
                <w:noProof/>
                <w:sz w:val="28"/>
              </w:rPr>
            </w:pPr>
            <w:r>
              <w:rPr>
                <w:b/>
                <w:noProof/>
                <w:sz w:val="28"/>
              </w:rPr>
              <w:t>18.4</w:t>
            </w:r>
            <w:r w:rsidR="005A3CBD">
              <w:rPr>
                <w:b/>
                <w:noProof/>
                <w:sz w:val="28"/>
              </w:rPr>
              <w:t>.</w:t>
            </w:r>
            <w:r w:rsidR="00E326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BF536" w:rsidR="00F25D98" w:rsidRDefault="007E30B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2BF6F" w:rsidR="001E41F3" w:rsidRDefault="007E30B1" w:rsidP="001901C8">
            <w:pPr>
              <w:pStyle w:val="CRCoverPage"/>
              <w:spacing w:after="0"/>
              <w:ind w:left="100"/>
              <w:rPr>
                <w:noProof/>
                <w:lang w:eastAsia="zh-CN"/>
              </w:rPr>
            </w:pPr>
            <w:r>
              <w:rPr>
                <w:noProof/>
                <w:lang w:eastAsia="zh-CN"/>
              </w:rPr>
              <w:t>Su</w:t>
            </w:r>
            <w:r>
              <w:rPr>
                <w:rFonts w:hint="eastAsia"/>
                <w:noProof/>
                <w:lang w:eastAsia="zh-CN"/>
              </w:rPr>
              <w:t>p</w:t>
            </w:r>
            <w:r>
              <w:rPr>
                <w:noProof/>
                <w:lang w:eastAsia="zh-CN"/>
              </w:rPr>
              <w:t xml:space="preserve">port of </w:t>
            </w:r>
            <w:r w:rsidRPr="007E30B1">
              <w:rPr>
                <w:noProof/>
                <w:lang w:eastAsia="zh-CN"/>
              </w:rPr>
              <w:t>CIoT 5GS optimizations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4A26C" w:rsidR="001E41F3" w:rsidRDefault="004B50B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6F882" w:rsidR="001E41F3" w:rsidRDefault="00690CE8">
            <w:pPr>
              <w:pStyle w:val="CRCoverPage"/>
              <w:spacing w:after="0"/>
              <w:ind w:left="100"/>
              <w:rPr>
                <w:noProof/>
              </w:rPr>
            </w:pPr>
            <w:r>
              <w:t>2023-10</w:t>
            </w:r>
            <w:r w:rsidR="00E70983">
              <w:t>-</w:t>
            </w:r>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6313420F" w:rsidR="00D047D9" w:rsidRDefault="00883E09" w:rsidP="00F15252">
            <w:pPr>
              <w:pStyle w:val="CRCoverPage"/>
              <w:spacing w:after="0"/>
              <w:ind w:left="100"/>
              <w:rPr>
                <w:noProof/>
                <w:lang w:eastAsia="zh-CN"/>
              </w:rPr>
            </w:pPr>
            <w:r>
              <w:rPr>
                <w:noProof/>
                <w:lang w:eastAsia="zh-CN"/>
              </w:rPr>
              <w:t xml:space="preserve">In TS </w:t>
            </w:r>
            <w:r w:rsidR="007E30B1">
              <w:rPr>
                <w:noProof/>
                <w:lang w:eastAsia="zh-CN"/>
              </w:rPr>
              <w:t>23.501</w:t>
            </w:r>
            <w:r>
              <w:rPr>
                <w:noProof/>
                <w:lang w:eastAsia="zh-CN"/>
              </w:rPr>
              <w:t xml:space="preserve"> clause </w:t>
            </w:r>
            <w:r w:rsidR="003B4FBD">
              <w:rPr>
                <w:noProof/>
                <w:lang w:eastAsia="zh-CN"/>
              </w:rPr>
              <w:t>5.</w:t>
            </w:r>
            <w:r w:rsidR="007E30B1">
              <w:rPr>
                <w:noProof/>
                <w:lang w:eastAsia="zh-CN"/>
              </w:rPr>
              <w:t>31 “</w:t>
            </w:r>
            <w:r w:rsidR="007E30B1" w:rsidRPr="001B7C50">
              <w:t>Support for Cellular IoT</w:t>
            </w:r>
            <w:r w:rsidR="007E30B1">
              <w:rPr>
                <w:noProof/>
                <w:lang w:eastAsia="zh-CN"/>
              </w:rPr>
              <w:t>”</w:t>
            </w:r>
            <w:r>
              <w:rPr>
                <w:noProof/>
                <w:lang w:eastAsia="zh-CN"/>
              </w:rPr>
              <w:t>, it specifies the following:</w:t>
            </w:r>
          </w:p>
          <w:p w14:paraId="782CDEC1" w14:textId="77777777" w:rsidR="007E30B1" w:rsidRDefault="007E30B1" w:rsidP="00F15252">
            <w:pPr>
              <w:pStyle w:val="CRCoverPage"/>
              <w:spacing w:after="0"/>
              <w:ind w:left="100"/>
              <w:rPr>
                <w:noProof/>
                <w:lang w:eastAsia="zh-CN"/>
              </w:rPr>
            </w:pPr>
          </w:p>
          <w:p w14:paraId="119B0967" w14:textId="2CACB1C7" w:rsidR="00883E09" w:rsidRDefault="00883E09" w:rsidP="00883E09">
            <w:r>
              <w:rPr>
                <w:noProof/>
                <w:lang w:eastAsia="zh-CN"/>
              </w:rPr>
              <w:t>“</w:t>
            </w:r>
            <w:r w:rsidR="007E30B1" w:rsidRPr="007E30B1">
              <w:rPr>
                <w:i/>
              </w:rPr>
              <w:t>In this Release Control Plane CIoT 5GS Optimisations (clause 5.31.4) and User Plane CIoT 5GS Optimisations (clause 5.31.18) are only supported over E-UTRA and these CIoT 5GS optimisations are not supported over Non-3GPP RAT type accesses.</w:t>
            </w:r>
            <w:r>
              <w:rPr>
                <w:noProof/>
                <w:lang w:eastAsia="zh-CN"/>
              </w:rPr>
              <w:t>”</w:t>
            </w:r>
          </w:p>
          <w:p w14:paraId="33E301A0" w14:textId="77777777" w:rsidR="00320D81" w:rsidRDefault="00B64DFF" w:rsidP="00B8406C">
            <w:pPr>
              <w:pStyle w:val="CRCoverPage"/>
              <w:spacing w:after="0"/>
              <w:ind w:left="100"/>
              <w:rPr>
                <w:noProof/>
                <w:lang w:eastAsia="zh-CN"/>
              </w:rPr>
            </w:pPr>
            <w:r>
              <w:rPr>
                <w:noProof/>
                <w:lang w:eastAsia="zh-CN"/>
              </w:rPr>
              <w:t>In TS 24.501 clause 5.3.21 “</w:t>
            </w:r>
            <w:r w:rsidRPr="00B64DFF">
              <w:rPr>
                <w:noProof/>
                <w:lang w:eastAsia="zh-CN"/>
              </w:rPr>
              <w:t>CIoT 5GS optimizations</w:t>
            </w:r>
            <w:r>
              <w:rPr>
                <w:noProof/>
                <w:lang w:eastAsia="zh-CN"/>
              </w:rPr>
              <w:t>”, it specifies the following:</w:t>
            </w:r>
          </w:p>
          <w:p w14:paraId="6F047097" w14:textId="77777777" w:rsidR="00B64DFF" w:rsidRDefault="00B64DFF" w:rsidP="00B8406C">
            <w:pPr>
              <w:pStyle w:val="CRCoverPage"/>
              <w:spacing w:after="0"/>
              <w:ind w:left="100"/>
              <w:rPr>
                <w:noProof/>
                <w:lang w:eastAsia="zh-CN"/>
              </w:rPr>
            </w:pPr>
            <w:r>
              <w:rPr>
                <w:noProof/>
                <w:lang w:eastAsia="zh-CN"/>
              </w:rPr>
              <w:t>“</w:t>
            </w:r>
            <w:r w:rsidRPr="00B64DFF">
              <w:rPr>
                <w:rFonts w:ascii="Times New Roman" w:hAnsi="Times New Roman"/>
                <w:i/>
                <w:noProof/>
                <w:lang w:eastAsia="zh-CN"/>
              </w:rPr>
              <w:t>NOTE 1:</w:t>
            </w:r>
            <w:r w:rsidRPr="00B64DFF">
              <w:rPr>
                <w:rFonts w:ascii="Times New Roman" w:hAnsi="Times New Roman"/>
                <w:i/>
                <w:noProof/>
                <w:lang w:eastAsia="zh-CN"/>
              </w:rPr>
              <w:tab/>
              <w:t>CIoT 5GS optimizations are not supported by NR connected to 5GCN.</w:t>
            </w:r>
            <w:r>
              <w:rPr>
                <w:noProof/>
                <w:lang w:eastAsia="zh-CN"/>
              </w:rPr>
              <w:t>”</w:t>
            </w:r>
          </w:p>
          <w:p w14:paraId="3D0B8BAD" w14:textId="77777777" w:rsidR="007B6FF1" w:rsidRDefault="007B6FF1" w:rsidP="005C620D">
            <w:pPr>
              <w:pStyle w:val="CRCoverPage"/>
              <w:spacing w:after="0"/>
              <w:ind w:left="100"/>
              <w:rPr>
                <w:noProof/>
                <w:lang w:eastAsia="zh-CN"/>
              </w:rPr>
            </w:pPr>
          </w:p>
          <w:p w14:paraId="708AA7DE" w14:textId="4E6811EE" w:rsidR="00B64DFF" w:rsidRPr="00320D81" w:rsidRDefault="00B64DFF" w:rsidP="005C620D">
            <w:pPr>
              <w:pStyle w:val="CRCoverPage"/>
              <w:spacing w:after="0"/>
              <w:ind w:left="100"/>
              <w:rPr>
                <w:noProof/>
                <w:lang w:eastAsia="zh-CN"/>
              </w:rPr>
            </w:pPr>
            <w:r>
              <w:rPr>
                <w:rFonts w:hint="eastAsia"/>
                <w:noProof/>
                <w:lang w:eastAsia="zh-CN"/>
              </w:rPr>
              <w:t>T</w:t>
            </w:r>
            <w:r>
              <w:rPr>
                <w:noProof/>
                <w:lang w:eastAsia="zh-CN"/>
              </w:rPr>
              <w:t>he note is incomplete since CIoT 5GS optimizations are also not supported by non-3GPP access.</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469C3" w:rsidR="0065045A" w:rsidRPr="00B50296" w:rsidRDefault="00B64DFF" w:rsidP="00B64DFF">
            <w:pPr>
              <w:pStyle w:val="CRCoverPage"/>
              <w:spacing w:after="0"/>
              <w:ind w:left="100"/>
              <w:rPr>
                <w:noProof/>
                <w:lang w:eastAsia="zh-CN"/>
              </w:rPr>
            </w:pPr>
            <w:r>
              <w:rPr>
                <w:noProof/>
                <w:lang w:eastAsia="zh-CN"/>
              </w:rPr>
              <w:t>Extend the above note to c</w:t>
            </w:r>
            <w:r w:rsidR="00320D81">
              <w:rPr>
                <w:noProof/>
                <w:lang w:eastAsia="zh-CN"/>
              </w:rPr>
              <w:t>larif</w:t>
            </w:r>
            <w:r>
              <w:rPr>
                <w:noProof/>
                <w:lang w:eastAsia="zh-CN"/>
              </w:rPr>
              <w:t xml:space="preserve">y that </w:t>
            </w:r>
            <w:r w:rsidRPr="00B64DFF">
              <w:rPr>
                <w:noProof/>
                <w:lang w:eastAsia="zh-CN"/>
              </w:rPr>
              <w:t>CIoT 5GS optimizations</w:t>
            </w:r>
            <w:r>
              <w:rPr>
                <w:noProof/>
                <w:lang w:eastAsia="zh-CN"/>
              </w:rPr>
              <w:t xml:space="preserve"> are </w:t>
            </w:r>
            <w:r w:rsidR="00D10F27">
              <w:rPr>
                <w:noProof/>
                <w:lang w:eastAsia="zh-CN"/>
              </w:rPr>
              <w:t xml:space="preserve">also </w:t>
            </w:r>
            <w:r>
              <w:rPr>
                <w:noProof/>
                <w:lang w:eastAsia="zh-CN"/>
              </w:rPr>
              <w:t>not supported by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FCFF" w:rsidR="0065045A" w:rsidRDefault="00B64DFF" w:rsidP="00B64DFF">
            <w:pPr>
              <w:pStyle w:val="CRCoverPage"/>
              <w:spacing w:after="0"/>
              <w:ind w:left="100"/>
              <w:rPr>
                <w:noProof/>
                <w:lang w:eastAsia="zh-CN"/>
              </w:rPr>
            </w:pPr>
            <w:r>
              <w:rPr>
                <w:noProof/>
                <w:lang w:eastAsia="zh-CN"/>
              </w:rPr>
              <w:t xml:space="preserve">Not aligned with stage 2. Unclear whether </w:t>
            </w:r>
            <w:r w:rsidRPr="00B64DFF">
              <w:rPr>
                <w:noProof/>
                <w:lang w:eastAsia="zh-CN"/>
              </w:rPr>
              <w:t>CIoT 5GS optimizations</w:t>
            </w:r>
            <w:r>
              <w:rPr>
                <w:noProof/>
                <w:lang w:eastAsia="zh-CN"/>
              </w:rPr>
              <w:t xml:space="preserve"> are supported by non-3GPP access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20F8A" w:rsidR="001E41F3" w:rsidRDefault="00FD1545" w:rsidP="00E76F2B">
            <w:pPr>
              <w:pStyle w:val="CRCoverPage"/>
              <w:spacing w:after="0"/>
              <w:ind w:left="100"/>
              <w:rPr>
                <w:noProof/>
                <w:lang w:eastAsia="zh-CN"/>
              </w:rPr>
            </w:pPr>
            <w:r>
              <w:rPr>
                <w:noProof/>
                <w:lang w:eastAsia="zh-CN"/>
              </w:rPr>
              <w:t>5.</w:t>
            </w:r>
            <w:r w:rsidR="00432BF1">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F08283" w14:textId="77777777" w:rsidR="004B6C5A" w:rsidRPr="007F2770" w:rsidRDefault="004B6C5A" w:rsidP="004B6C5A">
      <w:pPr>
        <w:pStyle w:val="30"/>
        <w:rPr>
          <w:lang w:eastAsia="ja-JP"/>
        </w:rPr>
      </w:pPr>
      <w:bookmarkStart w:id="2" w:name="_Toc146295185"/>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23901515"/>
      <w:bookmarkStart w:id="11" w:name="_Toc20233212"/>
      <w:bookmarkStart w:id="12" w:name="_Toc27747336"/>
      <w:bookmarkStart w:id="13" w:name="_Toc36213527"/>
      <w:bookmarkStart w:id="14" w:name="_Toc36657704"/>
      <w:bookmarkStart w:id="15" w:name="_Toc45287379"/>
      <w:bookmarkStart w:id="16" w:name="_Toc51948654"/>
      <w:bookmarkStart w:id="17" w:name="_Toc51949746"/>
      <w:bookmarkStart w:id="18" w:name="_Toc123902221"/>
      <w:r w:rsidRPr="007F2770">
        <w:t>5.3.21</w:t>
      </w:r>
      <w:r w:rsidRPr="007F2770">
        <w:tab/>
        <w:t>CIoT 5GS optimizations</w:t>
      </w:r>
      <w:bookmarkEnd w:id="2"/>
    </w:p>
    <w:p w14:paraId="3FCBC40A" w14:textId="77777777" w:rsidR="004B6C5A" w:rsidRPr="007F2770" w:rsidRDefault="004B6C5A" w:rsidP="004B6C5A">
      <w:pPr>
        <w:tabs>
          <w:tab w:val="left" w:pos="1260"/>
        </w:tabs>
      </w:pPr>
      <w:r w:rsidRPr="007F2770">
        <w:t>CIoT 5GS optimizations provide improved support of small data and SMS transfer. A UE supporting CIoT 5GS optimizations can indicate the 5GS CIoT network behaviour the UE can support and prefers to use during the registration procedure (see 3GPP TS 23.502 [9]). The UE may indicate the support for control plane CIoT 5GS optimization, user plane CIoT 5GS optimization, N3 data transfer and header compression (see subclause 9.11.3.1). Furthermore, the UE may, separately from the indication of support, indicate preference for control plane CIoT 5GS optimization or user plane CIoT 5GS optimization (see subclause 9.11.3.9A). The indication of preference is also considered as the request to use. A UE supporting CIoT EPS optimizations can also indicate the EPS CIoT network behaviour the UE can support during the registration procedure. Furthermore, the UE may, separately from the indication of support, indicate preference for control plane CIoT EPS optimization or user plane CIoT EPS optimization.</w:t>
      </w:r>
    </w:p>
    <w:p w14:paraId="072C956B" w14:textId="77777777" w:rsidR="004B6C5A" w:rsidRPr="007F2770" w:rsidRDefault="004B6C5A" w:rsidP="004B6C5A">
      <w:pPr>
        <w:pStyle w:val="NO"/>
      </w:pPr>
      <w:r w:rsidRPr="007F2770">
        <w:t>NOTE 1:</w:t>
      </w:r>
      <w:r w:rsidRPr="007F2770">
        <w:tab/>
        <w:t>CIoT 5GS optimizations are not supported by NR connected to 5GCN</w:t>
      </w:r>
      <w:ins w:id="19" w:author="Hannah-ZTE" w:date="2023-09-12T10:50:00Z">
        <w:r>
          <w:t xml:space="preserve"> and non-3GPP access</w:t>
        </w:r>
      </w:ins>
      <w:r w:rsidRPr="007F2770">
        <w:t>.</w:t>
      </w:r>
    </w:p>
    <w:p w14:paraId="546CDEEB" w14:textId="77777777" w:rsidR="004B6C5A" w:rsidRPr="007F2770" w:rsidRDefault="004B6C5A" w:rsidP="004B6C5A">
      <w:pPr>
        <w:pStyle w:val="NO"/>
      </w:pPr>
      <w:r w:rsidRPr="007F2770">
        <w:t>NOTE 2:</w:t>
      </w:r>
      <w:r w:rsidRPr="007F2770">
        <w:tab/>
        <w:t>If the UE does not support user plane CIoT 5GS optimization, it does not indicate preference for user plane CIoT 5GS optimization.</w:t>
      </w:r>
    </w:p>
    <w:p w14:paraId="6FB0CE49" w14:textId="77777777" w:rsidR="004B6C5A" w:rsidRPr="007F2770" w:rsidRDefault="004B6C5A" w:rsidP="004B6C5A">
      <w:r w:rsidRPr="007F2770">
        <w:t>The UE can be in NB-N1 mode or WB-N1 mode when requesting the use of CIoT 5GS optimizations during the registration procedure. A UE in NB-N1 mode always indicates support for control plane CIoT 5GS optimization.</w:t>
      </w:r>
    </w:p>
    <w:p w14:paraId="6CE6BC74" w14:textId="77777777" w:rsidR="004B6C5A" w:rsidRPr="007F2770" w:rsidRDefault="004B6C5A" w:rsidP="004B6C5A">
      <w:r w:rsidRPr="007F2770">
        <w:t>In NB-N1 mode, the UE, when requesting the use of CIoT 5GS optimizations, does not:</w:t>
      </w:r>
    </w:p>
    <w:p w14:paraId="6AD8AABE" w14:textId="77777777" w:rsidR="004B6C5A" w:rsidRPr="007F2770" w:rsidRDefault="004B6C5A" w:rsidP="004B6C5A">
      <w:pPr>
        <w:pStyle w:val="B1"/>
      </w:pPr>
      <w:r w:rsidRPr="007F2770">
        <w:t>-</w:t>
      </w:r>
      <w:r w:rsidRPr="007F2770">
        <w:tab/>
        <w:t xml:space="preserve">request an </w:t>
      </w:r>
      <w:r w:rsidRPr="007F2770">
        <w:rPr>
          <w:lang w:eastAsia="ja-JP"/>
        </w:rPr>
        <w:t>initial registration</w:t>
      </w:r>
      <w:r w:rsidRPr="007F2770">
        <w:t xml:space="preserve"> for emergency services;</w:t>
      </w:r>
    </w:p>
    <w:p w14:paraId="151B3DED" w14:textId="77777777" w:rsidR="004B6C5A" w:rsidRPr="007F2770" w:rsidRDefault="004B6C5A" w:rsidP="004B6C5A">
      <w:pPr>
        <w:pStyle w:val="B1"/>
      </w:pPr>
      <w:r w:rsidRPr="007F2770">
        <w:t>-</w:t>
      </w:r>
      <w:r w:rsidRPr="007F2770">
        <w:tab/>
        <w:t xml:space="preserve">request a PDU session establishment for emergency </w:t>
      </w:r>
      <w:r w:rsidRPr="007F2770">
        <w:rPr>
          <w:rFonts w:eastAsia="MS Mincho"/>
        </w:rPr>
        <w:t>PDU session</w:t>
      </w:r>
      <w:r w:rsidRPr="007F2770">
        <w:t>; or</w:t>
      </w:r>
    </w:p>
    <w:p w14:paraId="51236D29" w14:textId="77777777" w:rsidR="004B6C5A" w:rsidRPr="007F2770" w:rsidRDefault="004B6C5A" w:rsidP="004B6C5A">
      <w:pPr>
        <w:pStyle w:val="B1"/>
      </w:pPr>
      <w:r w:rsidRPr="007F2770">
        <w:rPr>
          <w:lang w:eastAsia="ko-KR"/>
        </w:rPr>
        <w:t>-</w:t>
      </w:r>
      <w:r w:rsidRPr="007F2770">
        <w:rPr>
          <w:lang w:eastAsia="ko-KR"/>
        </w:rPr>
        <w:tab/>
        <w:t>indicate UE's usage setting</w:t>
      </w:r>
      <w:r w:rsidRPr="007F2770">
        <w:t xml:space="preserve"> during the registration procedure.</w:t>
      </w:r>
    </w:p>
    <w:p w14:paraId="571FA359" w14:textId="77777777" w:rsidR="004B6C5A" w:rsidRPr="007F2770" w:rsidRDefault="004B6C5A" w:rsidP="004B6C5A">
      <w:r w:rsidRPr="007F2770">
        <w:t>The network does not indicate to the UE support of emergency services when the UE is in NB-N1 mode (see subclause 5.5.1.2.4 and 5.5.1.3.4).</w:t>
      </w:r>
    </w:p>
    <w:p w14:paraId="73CA64EC" w14:textId="77777777" w:rsidR="004B6C5A" w:rsidRPr="007F2770" w:rsidRDefault="004B6C5A" w:rsidP="004B6C5A">
      <w:r w:rsidRPr="007F2770">
        <w:t>The control plane CIoT 5GS optimization enables support of efficient transport of user data (IP, Ethernet and Unstructured) or SMS messages over control plane via the AMF without triggering user-plane resources establishment. The support of control plane CIoT 5GS optimization is mandatory for the network in NB-N1 mode and optional in WB-N1 mode. Optional header compression of IP data and Ethernet data can be applied to PDU sessions with IP PDU session type and Ethernet PDU session type that are configured to support header compression. For IP header compression, Robust Header Compression (ROHC) protocol specified in IETF RFC 5795 [39B] is used. For Ethernet header compression, Ethernet Header Compression (EHC) protocol specified in 3GPP TS 38.323 [29] is used.</w:t>
      </w:r>
    </w:p>
    <w:p w14:paraId="368E9889" w14:textId="77777777" w:rsidR="004B6C5A" w:rsidRPr="007F2770" w:rsidRDefault="004B6C5A" w:rsidP="004B6C5A">
      <w:r w:rsidRPr="007F2770">
        <w:t>For a UE that supports Location Services (LCS) notification mechanisms in N1 mode, the control plane CIoT 5GS optimization also enables the transport of location services messages from 5GMM-IDLE mode using the CONTROL PLANE SERVICE REQUEST message when location services are requested (see subclause 6.7.1 in 3GPP TS 23.273 [6B]).</w:t>
      </w:r>
    </w:p>
    <w:p w14:paraId="177EA1B4" w14:textId="77777777" w:rsidR="004B6C5A" w:rsidRPr="007F2770" w:rsidRDefault="004B6C5A" w:rsidP="004B6C5A">
      <w:r w:rsidRPr="007F2770">
        <w:t>The user plane CIoT 5GS optimization enables support for change from 5GMM-IDLE mode over 3GPP access to 5GMM-CONNECTED mode over 3GPP access without the need for using the service request procedure (see subclause 5.3.1.5).</w:t>
      </w:r>
    </w:p>
    <w:p w14:paraId="700E3960" w14:textId="77777777" w:rsidR="004B6C5A" w:rsidRPr="007F2770" w:rsidRDefault="004B6C5A" w:rsidP="004B6C5A">
      <w:r w:rsidRPr="007F2770">
        <w:t>If the UE supports user plane CIoT 5GS optimization, it shall also support N3 data transfer.</w:t>
      </w:r>
    </w:p>
    <w:p w14:paraId="6CBC008C" w14:textId="77777777" w:rsidR="004B6C5A" w:rsidRPr="007F2770" w:rsidRDefault="004B6C5A" w:rsidP="004B6C5A">
      <w:r w:rsidRPr="007F2770">
        <w:t xml:space="preserve">If the UE indicates </w:t>
      </w:r>
      <w:r w:rsidRPr="007F2770">
        <w:rPr>
          <w:rFonts w:hint="eastAsia"/>
        </w:rPr>
        <w:t xml:space="preserve">support of </w:t>
      </w:r>
      <w:r w:rsidRPr="007F2770">
        <w:t xml:space="preserve">one or more CIoT 5GS optimizations </w:t>
      </w:r>
      <w:r w:rsidRPr="007F2770">
        <w:rPr>
          <w:rFonts w:hint="eastAsia"/>
        </w:rPr>
        <w:t xml:space="preserve">and </w:t>
      </w:r>
      <w:r w:rsidRPr="007F2770">
        <w:t>the network supports one or more CIoT 5GS optimizations and decides to accept the registration request, the network indicates the supported CIoT 5GS optimizations to the UE</w:t>
      </w:r>
      <w:r w:rsidRPr="007F2770">
        <w:rPr>
          <w:rFonts w:hint="eastAsia"/>
          <w:lang w:eastAsia="zh-CN"/>
        </w:rPr>
        <w:t xml:space="preserve"> per </w:t>
      </w:r>
      <w:r w:rsidRPr="007F2770">
        <w:rPr>
          <w:lang w:eastAsia="zh-CN"/>
        </w:rPr>
        <w:t>registration area</w:t>
      </w:r>
      <w:r w:rsidRPr="007F2770">
        <w:t xml:space="preserve"> when accepting the UE </w:t>
      </w:r>
      <w:r w:rsidRPr="007F2770" w:rsidDel="00FA0084">
        <w:t>request</w:t>
      </w:r>
      <w:r w:rsidRPr="007F2770">
        <w:t>. Network indication of support is interpreted by the UE as the acceptance to use the respective feature. After completion of the registration procedure, the UE and the network can then use the accepted CIoT 5GS optimizations for the transfer of user data (IP, Ethernet, Unstructured and SMS).</w:t>
      </w:r>
    </w:p>
    <w:p w14:paraId="036DF1A0" w14:textId="77777777" w:rsidR="004B6C5A" w:rsidRPr="007F2770" w:rsidRDefault="004B6C5A" w:rsidP="004B6C5A">
      <w:r w:rsidRPr="007F2770">
        <w:t>A UE in NB-N1 mode or WB-N1 mode can request the use of SMS over NAS by setting the SMS requested bit of the 5GS update type IE in the REGISTRATION REQUEST message as specified in subclauses 5.5.1.2.2 and 5.5.1.3.2.</w:t>
      </w:r>
    </w:p>
    <w:p w14:paraId="2BDB36DB" w14:textId="77777777" w:rsidR="004B6C5A" w:rsidRPr="007F2770" w:rsidRDefault="004B6C5A" w:rsidP="004B6C5A">
      <w:r w:rsidRPr="007F2770">
        <w:lastRenderedPageBreak/>
        <w:t xml:space="preserve">The AMF indicates whether it allows the use of SMS over NAS for a UE in NB-N1 mode or WB-N1 mode by setting the SMS allowed bit of </w:t>
      </w:r>
      <w:r w:rsidRPr="007F2770">
        <w:rPr>
          <w:noProof/>
        </w:rPr>
        <w:t>the 5GS registration result IE</w:t>
      </w:r>
      <w:r w:rsidRPr="007F2770">
        <w:t xml:space="preserve"> in the REGISTRATION ACCEPT message as specified in subclauses 5.5.1.2.4 and 5.5.1.3.4.</w:t>
      </w:r>
    </w:p>
    <w:p w14:paraId="13D43E16" w14:textId="77777777" w:rsidR="004B6C5A" w:rsidRPr="007F2770" w:rsidRDefault="004B6C5A" w:rsidP="004B6C5A">
      <w:r w:rsidRPr="007F2770">
        <w:t>If the UE and the network support both the control plane CIoT 5GS optimization and N3 data transfer, then when receiving the UE's request for a PDU session establishment, the AMF decides whether the PDU session should be NEF PDU session or N6 PDU session as specified in 3GPP TS 23.501 [8] and then:</w:t>
      </w:r>
    </w:p>
    <w:p w14:paraId="505E9341" w14:textId="77777777" w:rsidR="004B6C5A" w:rsidRPr="007F2770" w:rsidRDefault="004B6C5A" w:rsidP="004B6C5A">
      <w:pPr>
        <w:pStyle w:val="B1"/>
      </w:pPr>
      <w:r w:rsidRPr="007F2770">
        <w:t>a)</w:t>
      </w:r>
      <w:r w:rsidRPr="007F2770">
        <w:tab/>
        <w:t>if NEF PDU session is to be established for unstructured data type, the AMF includes control plane only indication for the requested PDU session to the SMF;</w:t>
      </w:r>
    </w:p>
    <w:p w14:paraId="57440678" w14:textId="77777777" w:rsidR="004B6C5A" w:rsidRPr="007F2770" w:rsidRDefault="004B6C5A" w:rsidP="004B6C5A">
      <w:pPr>
        <w:pStyle w:val="B1"/>
      </w:pPr>
      <w:r w:rsidRPr="007F2770">
        <w:t>b)</w:t>
      </w:r>
      <w:r w:rsidRPr="007F2770">
        <w:tab/>
        <w:t>if N6 PDU session is to be established and the DNN or S-NSSAI of the newly requested N6 PDU session supports interworking with EPS as specified in 3GPP TS 23.502 [9]:</w:t>
      </w:r>
    </w:p>
    <w:p w14:paraId="67B90BF9" w14:textId="77777777" w:rsidR="004B6C5A" w:rsidRPr="007F2770" w:rsidRDefault="004B6C5A" w:rsidP="004B6C5A">
      <w:pPr>
        <w:pStyle w:val="B2"/>
      </w:pPr>
      <w:r w:rsidRPr="007F2770">
        <w:t>1)</w:t>
      </w:r>
      <w:r w:rsidRPr="007F2770">
        <w:tab/>
        <w:t>if there are existing N6 PDU sessions supporting interworking with EPS for this UE that were established with the control plane only indication, the AMF includes the control plane only indication for the newly requested N6 PDU session to the SMF; or</w:t>
      </w:r>
    </w:p>
    <w:p w14:paraId="410D3C41" w14:textId="77777777" w:rsidR="004B6C5A" w:rsidRPr="007F2770" w:rsidRDefault="004B6C5A" w:rsidP="004B6C5A">
      <w:pPr>
        <w:pStyle w:val="B2"/>
      </w:pPr>
      <w:r w:rsidRPr="007F2770">
        <w:t>2)</w:t>
      </w:r>
      <w:r w:rsidRPr="007F2770">
        <w:tab/>
        <w:t>if there are existing N6 PDU sessions supporting interworking with EPS for this UE that were established without the control plane only indication, the AMF does not include the control plane only indication for the newly requested N6 PDU session to the SMF;</w:t>
      </w:r>
    </w:p>
    <w:p w14:paraId="33CD5990" w14:textId="77777777" w:rsidR="004B6C5A" w:rsidRPr="007F2770" w:rsidRDefault="004B6C5A" w:rsidP="004B6C5A">
      <w:pPr>
        <w:pStyle w:val="B2"/>
      </w:pPr>
      <w:r w:rsidRPr="007F2770">
        <w:t>3)</w:t>
      </w:r>
      <w:r w:rsidRPr="007F2770">
        <w:tab/>
        <w:t>if there is no existing N6 PDU session supporting interworking with EPS for this UE, the AMF determines whether to include the control plane only indication for the newly requested N6 PDU session to the SMF based on local policies, the UE's preferred CIoT network behaviour and the supported CIoT network behaviour; and</w:t>
      </w:r>
    </w:p>
    <w:p w14:paraId="67F1BBE2" w14:textId="77777777" w:rsidR="004B6C5A" w:rsidRPr="007F2770" w:rsidRDefault="004B6C5A" w:rsidP="004B6C5A">
      <w:pPr>
        <w:pStyle w:val="B1"/>
      </w:pPr>
      <w:r w:rsidRPr="007F2770">
        <w:t>c)</w:t>
      </w:r>
      <w:r w:rsidRPr="007F2770">
        <w:tab/>
        <w:t>if N6 PDU session is to be established and the DNN or S-NSSAI of the N6 PDU session does not support interworking with EPS as specified in 3GPP TS 23.502 [9], the AMF determines whether to include the control plane only indication for the newly requested N6 PDU session to the SMF based on local policies, the UE's preferred CIoT network behaviour and the supported CIoT network behaviour.</w:t>
      </w:r>
    </w:p>
    <w:p w14:paraId="3FC1AD62" w14:textId="77777777" w:rsidR="004B6C5A" w:rsidRPr="007F2770" w:rsidRDefault="004B6C5A" w:rsidP="004B6C5A">
      <w:pPr>
        <w:rPr>
          <w:lang w:eastAsia="ja-JP"/>
        </w:rPr>
      </w:pPr>
      <w:r w:rsidRPr="007F2770">
        <w:rPr>
          <w:lang w:eastAsia="ja-JP"/>
        </w:rPr>
        <w:t>In NB-N1 mode,</w:t>
      </w:r>
      <w:r w:rsidRPr="007F2770">
        <w:rPr>
          <w:rFonts w:hint="eastAsia"/>
          <w:lang w:eastAsia="ja-JP"/>
        </w:rPr>
        <w:t xml:space="preserve"> </w:t>
      </w:r>
      <w:r w:rsidRPr="007F2770">
        <w:rPr>
          <w:lang w:eastAsia="ja-JP"/>
        </w:rPr>
        <w:t xml:space="preserve">if the </w:t>
      </w:r>
      <w:r w:rsidRPr="007F2770">
        <w:t>UE or the network does not support N3 data transfer, then when receiving the UE's request for a PDU session establishment, the AMF decides whether the PDU session should be NEF PDU session or N6 PDU session as specified in 3GPP TS 23.501 [8] and then includes the control plane only indication for the requested PDU session to the SMF.</w:t>
      </w:r>
    </w:p>
    <w:p w14:paraId="0425721B" w14:textId="77777777" w:rsidR="004B6C5A" w:rsidRPr="007F2770" w:rsidRDefault="004B6C5A" w:rsidP="004B6C5A">
      <w:r w:rsidRPr="007F2770">
        <w:t>If the network supports user plane CIoT 5GS optimization, it shall also support N3 data transfer.</w:t>
      </w:r>
    </w:p>
    <w:p w14:paraId="2B971FB2" w14:textId="77777777" w:rsidR="004B6C5A" w:rsidRPr="007F2770" w:rsidRDefault="004B6C5A" w:rsidP="004B6C5A">
      <w:r w:rsidRPr="007F2770">
        <w:t>Broadcast system information may provide information about support of CIoT 5GS optimizations (see 3GPP TS 36.331 [25A]). At reception of new broadcast system information, the lower layers deliver it to the 5GMM layer in the UE. The information provided by lower layers is per PLMN and used by the UE to determine whether certain CIoT 5GS optimizations are supported in the cell.</w:t>
      </w:r>
    </w:p>
    <w:p w14:paraId="5FA7B7BE" w14:textId="77777777" w:rsidR="004B6C5A" w:rsidRPr="007F2770" w:rsidRDefault="004B6C5A" w:rsidP="004B6C5A">
      <w:r w:rsidRPr="007F2770">
        <w:t>The UE shall not attempt to use CIoT 5GS optimizations which are indicated as not supported.</w:t>
      </w:r>
    </w:p>
    <w:p w14:paraId="4040EA30" w14:textId="77777777" w:rsidR="004B6C5A" w:rsidRPr="007F2770" w:rsidRDefault="004B6C5A" w:rsidP="004B6C5A">
      <w:r w:rsidRPr="007F2770">
        <w:t>In NB-N1 mode, at any given time, there cannot be user-plane resources established for a number of PDU sessions that exceeds the UE' s maximum number of supported user-plane resources. The UE in NB-N1 mode shall not:</w:t>
      </w:r>
    </w:p>
    <w:p w14:paraId="1564F813" w14:textId="77777777" w:rsidR="004B6C5A" w:rsidRPr="007F2770" w:rsidRDefault="004B6C5A" w:rsidP="004B6C5A">
      <w:pPr>
        <w:pStyle w:val="B1"/>
      </w:pPr>
      <w:r w:rsidRPr="007F2770">
        <w:t>a)</w:t>
      </w:r>
      <w:r w:rsidRPr="007F2770">
        <w:tab/>
        <w:t>request the establishment of user-plane resources for a number of PDU sessions that exceeds the UE' s maximum number of supported user-plane resources; or</w:t>
      </w:r>
    </w:p>
    <w:p w14:paraId="5D8DB310" w14:textId="77777777" w:rsidR="004B6C5A" w:rsidRPr="007F2770" w:rsidRDefault="004B6C5A" w:rsidP="004B6C5A">
      <w:pPr>
        <w:pStyle w:val="B1"/>
      </w:pPr>
      <w:r w:rsidRPr="007F2770">
        <w:t>b)</w:t>
      </w:r>
      <w:r w:rsidRPr="007F2770">
        <w:tab/>
        <w:t>initiate the establishment of a new PDU session, or request the transfer of a PDU session from the non-3GPP access to the 3GPP access, if:</w:t>
      </w:r>
    </w:p>
    <w:p w14:paraId="201B5591" w14:textId="77777777" w:rsidR="004B6C5A" w:rsidRPr="007F2770" w:rsidRDefault="004B6C5A" w:rsidP="004B6C5A">
      <w:pPr>
        <w:pStyle w:val="B2"/>
      </w:pPr>
      <w:r w:rsidRPr="007F2770">
        <w:t>1)</w:t>
      </w:r>
      <w:r w:rsidRPr="007F2770">
        <w:tab/>
        <w:t>the UE has indicated preference for user plane CIoT 5GS optimization;</w:t>
      </w:r>
    </w:p>
    <w:p w14:paraId="53AE4C9A" w14:textId="77777777" w:rsidR="004B6C5A" w:rsidRPr="007F2770" w:rsidRDefault="004B6C5A" w:rsidP="004B6C5A">
      <w:pPr>
        <w:pStyle w:val="B2"/>
      </w:pPr>
      <w:r w:rsidRPr="007F2770">
        <w:t>2)</w:t>
      </w:r>
      <w:r w:rsidRPr="007F2770">
        <w:tab/>
        <w:t>the network accepted the use of user plane CIoT 5GS optimization; and</w:t>
      </w:r>
    </w:p>
    <w:p w14:paraId="60BDA13C" w14:textId="77777777" w:rsidR="004B6C5A" w:rsidRPr="007F2770" w:rsidRDefault="004B6C5A" w:rsidP="004B6C5A">
      <w:pPr>
        <w:pStyle w:val="B2"/>
      </w:pPr>
      <w:r w:rsidRPr="007F2770">
        <w:t>3)</w:t>
      </w:r>
      <w:r w:rsidRPr="007F2770">
        <w:tab/>
        <w:t>the UE currently has user-plane resources established fora number of PDU sessions that is equal to the UE' s maximum number of supported user-plane resources.</w:t>
      </w:r>
    </w:p>
    <w:p w14:paraId="65DF6D36" w14:textId="77777777" w:rsidR="004B6C5A" w:rsidRPr="007F2770" w:rsidRDefault="004B6C5A" w:rsidP="004B6C5A">
      <w:r w:rsidRPr="007F2770">
        <w:t>The AMF enforces a limit on the number of PDU sessions with active user-plane resources for a UE in NB-N1 mode based on the UE's maximum number of supported user-plane resources as follows:</w:t>
      </w:r>
    </w:p>
    <w:p w14:paraId="476D9878" w14:textId="77777777" w:rsidR="004B6C5A" w:rsidRPr="007F2770" w:rsidRDefault="004B6C5A" w:rsidP="004B6C5A">
      <w:pPr>
        <w:pStyle w:val="B1"/>
      </w:pPr>
      <w:r w:rsidRPr="007F2770">
        <w:lastRenderedPageBreak/>
        <w:t>a)</w:t>
      </w:r>
      <w:r w:rsidRPr="007F2770">
        <w:tab/>
        <w:t>there can be a maximum of one PDU session with active user-plane resources when the Multiple user-plane resources support bit is set to "Multiple user-plane resources not supported", or</w:t>
      </w:r>
    </w:p>
    <w:p w14:paraId="527F03FE" w14:textId="77777777" w:rsidR="004B6C5A" w:rsidRPr="007F2770" w:rsidRDefault="004B6C5A" w:rsidP="004B6C5A">
      <w:pPr>
        <w:pStyle w:val="B1"/>
      </w:pPr>
      <w:r w:rsidRPr="007F2770">
        <w:t>b)</w:t>
      </w:r>
      <w:r w:rsidRPr="007F2770">
        <w:tab/>
        <w:t>there can be a maximum of two PDU sessions with active user-plane resources when the Multiple user-plane resources support bit is set to "Multiple user-plane resources supported".</w:t>
      </w:r>
    </w:p>
    <w:p w14:paraId="6DC8FD4A" w14:textId="77777777" w:rsidR="004B6C5A" w:rsidRPr="007F2770" w:rsidRDefault="004B6C5A" w:rsidP="004B6C5A">
      <w:r w:rsidRPr="007F2770">
        <w:t>A PDU session for a UE in NB-N1 mode shall only have one QoS rule and that is the default QoS rule. Reflective QoS is not supported in NB-N1 mode. Reflective QoS is not applicable for a PDU session with control plane only indication.</w:t>
      </w:r>
    </w:p>
    <w:p w14:paraId="52A9EDCD" w14:textId="77777777" w:rsidR="004B6C5A" w:rsidRPr="007F2770" w:rsidRDefault="004B6C5A" w:rsidP="004B6C5A">
      <w:r w:rsidRPr="007F2770">
        <w:t>In NB-N1 mode, when the UE requests the lower layer to establish a RRC connection and the UE requests the use of user plane CIoT 5GS optimization, the UE shall pass an indication of the requested CIoT 5GS optimizations to the lower layers. If the UE requests the use of N3 data transfer without user plane CIoT 5GS optimization, then the UE shall also pass an indication of user plane CIoT 5GS optimization to lower layers.</w:t>
      </w:r>
    </w:p>
    <w:p w14:paraId="5C14BD4B" w14:textId="77777777" w:rsidR="004B6C5A" w:rsidRPr="007F2770" w:rsidRDefault="004B6C5A" w:rsidP="004B6C5A">
      <w:r w:rsidRPr="007F2770">
        <w:t>In WB-N1 mode, when the UE requests the lower layer to establish a RRC connection and the UE requests the use of control plane CIoT 5GS optimization or user plane CIoT 5GS optimization, the UE shall pass an indication of the requested CIoT 5GS optimizations to the lower layers.</w:t>
      </w:r>
    </w:p>
    <w:p w14:paraId="147E369C" w14:textId="77777777" w:rsidR="0036691E" w:rsidRPr="004B6C5A" w:rsidRDefault="0036691E" w:rsidP="00883E09">
      <w:pPr>
        <w:pStyle w:val="B1"/>
      </w:pPr>
    </w:p>
    <w:p w14:paraId="632F9844" w14:textId="786F74E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55FE1" w14:textId="77777777" w:rsidR="00604B5D" w:rsidRDefault="00604B5D">
      <w:r>
        <w:separator/>
      </w:r>
    </w:p>
  </w:endnote>
  <w:endnote w:type="continuationSeparator" w:id="0">
    <w:p w14:paraId="295A3B0D" w14:textId="77777777" w:rsidR="00604B5D" w:rsidRDefault="0060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1C173" w14:textId="77777777" w:rsidR="00604B5D" w:rsidRDefault="00604B5D">
      <w:r>
        <w:separator/>
      </w:r>
    </w:p>
  </w:footnote>
  <w:footnote w:type="continuationSeparator" w:id="0">
    <w:p w14:paraId="1F01B176" w14:textId="77777777" w:rsidR="00604B5D" w:rsidRDefault="00604B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 w:numId="8">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61119"/>
    <w:rsid w:val="00091BB1"/>
    <w:rsid w:val="000921A9"/>
    <w:rsid w:val="000A022C"/>
    <w:rsid w:val="000A6394"/>
    <w:rsid w:val="000B7FED"/>
    <w:rsid w:val="000C038A"/>
    <w:rsid w:val="000C1F65"/>
    <w:rsid w:val="000C6598"/>
    <w:rsid w:val="000D44B3"/>
    <w:rsid w:val="000E0C79"/>
    <w:rsid w:val="000F7EAC"/>
    <w:rsid w:val="00107E80"/>
    <w:rsid w:val="001136F7"/>
    <w:rsid w:val="00116AEC"/>
    <w:rsid w:val="00141796"/>
    <w:rsid w:val="00145D43"/>
    <w:rsid w:val="00157A13"/>
    <w:rsid w:val="00174CF9"/>
    <w:rsid w:val="00176E71"/>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6721C"/>
    <w:rsid w:val="00275D12"/>
    <w:rsid w:val="00284FEB"/>
    <w:rsid w:val="002860C4"/>
    <w:rsid w:val="002A02AB"/>
    <w:rsid w:val="002B5741"/>
    <w:rsid w:val="002D2ABE"/>
    <w:rsid w:val="002E430F"/>
    <w:rsid w:val="002E472E"/>
    <w:rsid w:val="002F1303"/>
    <w:rsid w:val="00305409"/>
    <w:rsid w:val="00316DD8"/>
    <w:rsid w:val="00320D81"/>
    <w:rsid w:val="003440B8"/>
    <w:rsid w:val="00346B50"/>
    <w:rsid w:val="003609EF"/>
    <w:rsid w:val="0036231A"/>
    <w:rsid w:val="0036691E"/>
    <w:rsid w:val="00371F97"/>
    <w:rsid w:val="003732B9"/>
    <w:rsid w:val="00374DD4"/>
    <w:rsid w:val="00395439"/>
    <w:rsid w:val="003A72F8"/>
    <w:rsid w:val="003B4FBD"/>
    <w:rsid w:val="003C23A3"/>
    <w:rsid w:val="003C3A6E"/>
    <w:rsid w:val="003C56C1"/>
    <w:rsid w:val="003E1A36"/>
    <w:rsid w:val="0040499C"/>
    <w:rsid w:val="00410371"/>
    <w:rsid w:val="004134C0"/>
    <w:rsid w:val="004225D3"/>
    <w:rsid w:val="004242F1"/>
    <w:rsid w:val="004258B2"/>
    <w:rsid w:val="00432BF1"/>
    <w:rsid w:val="00433090"/>
    <w:rsid w:val="00450C16"/>
    <w:rsid w:val="00453F3E"/>
    <w:rsid w:val="00466185"/>
    <w:rsid w:val="004852A0"/>
    <w:rsid w:val="004B50B6"/>
    <w:rsid w:val="004B6C5A"/>
    <w:rsid w:val="004B75B7"/>
    <w:rsid w:val="004F6505"/>
    <w:rsid w:val="005141D9"/>
    <w:rsid w:val="0051580D"/>
    <w:rsid w:val="00520CA3"/>
    <w:rsid w:val="0052420D"/>
    <w:rsid w:val="00530B21"/>
    <w:rsid w:val="0053653C"/>
    <w:rsid w:val="00544C2A"/>
    <w:rsid w:val="00547111"/>
    <w:rsid w:val="00552C94"/>
    <w:rsid w:val="00591E3C"/>
    <w:rsid w:val="00592D74"/>
    <w:rsid w:val="0059617B"/>
    <w:rsid w:val="0059768C"/>
    <w:rsid w:val="005A3CBD"/>
    <w:rsid w:val="005A4C3B"/>
    <w:rsid w:val="005C620D"/>
    <w:rsid w:val="005D5B67"/>
    <w:rsid w:val="005E2C44"/>
    <w:rsid w:val="005E3C19"/>
    <w:rsid w:val="005F06DD"/>
    <w:rsid w:val="005F612C"/>
    <w:rsid w:val="005F65EC"/>
    <w:rsid w:val="00604B5D"/>
    <w:rsid w:val="00621188"/>
    <w:rsid w:val="006257ED"/>
    <w:rsid w:val="00626C83"/>
    <w:rsid w:val="0064299B"/>
    <w:rsid w:val="0065045A"/>
    <w:rsid w:val="00653DE4"/>
    <w:rsid w:val="00665C47"/>
    <w:rsid w:val="00680A69"/>
    <w:rsid w:val="00690CE8"/>
    <w:rsid w:val="00695808"/>
    <w:rsid w:val="006B46FB"/>
    <w:rsid w:val="006C2B7F"/>
    <w:rsid w:val="006C53E5"/>
    <w:rsid w:val="006E00A7"/>
    <w:rsid w:val="006E21CB"/>
    <w:rsid w:val="006E21FB"/>
    <w:rsid w:val="006F7EDC"/>
    <w:rsid w:val="00704FA9"/>
    <w:rsid w:val="00720D56"/>
    <w:rsid w:val="00722D60"/>
    <w:rsid w:val="00726428"/>
    <w:rsid w:val="007271D1"/>
    <w:rsid w:val="00731BE0"/>
    <w:rsid w:val="0073268D"/>
    <w:rsid w:val="00754DA3"/>
    <w:rsid w:val="007614D9"/>
    <w:rsid w:val="00792342"/>
    <w:rsid w:val="007977A8"/>
    <w:rsid w:val="007A4864"/>
    <w:rsid w:val="007A4C14"/>
    <w:rsid w:val="007B512A"/>
    <w:rsid w:val="007B5B99"/>
    <w:rsid w:val="007B6FF1"/>
    <w:rsid w:val="007C2097"/>
    <w:rsid w:val="007D6A07"/>
    <w:rsid w:val="007D6A43"/>
    <w:rsid w:val="007D6EA9"/>
    <w:rsid w:val="007E30B1"/>
    <w:rsid w:val="007F7259"/>
    <w:rsid w:val="00800DA4"/>
    <w:rsid w:val="00801EAC"/>
    <w:rsid w:val="0080277D"/>
    <w:rsid w:val="00803366"/>
    <w:rsid w:val="008040A8"/>
    <w:rsid w:val="008050EB"/>
    <w:rsid w:val="00815720"/>
    <w:rsid w:val="0082213A"/>
    <w:rsid w:val="00822A50"/>
    <w:rsid w:val="008236E1"/>
    <w:rsid w:val="00824A04"/>
    <w:rsid w:val="00824F66"/>
    <w:rsid w:val="008279FA"/>
    <w:rsid w:val="00827AB6"/>
    <w:rsid w:val="008626E7"/>
    <w:rsid w:val="00870EE7"/>
    <w:rsid w:val="00877FF2"/>
    <w:rsid w:val="00883E09"/>
    <w:rsid w:val="008863B9"/>
    <w:rsid w:val="008A45A6"/>
    <w:rsid w:val="008B190C"/>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D7BF3"/>
    <w:rsid w:val="009E3297"/>
    <w:rsid w:val="009F5BC6"/>
    <w:rsid w:val="009F734F"/>
    <w:rsid w:val="00A1761B"/>
    <w:rsid w:val="00A22077"/>
    <w:rsid w:val="00A246B6"/>
    <w:rsid w:val="00A3150C"/>
    <w:rsid w:val="00A33CB4"/>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42392"/>
    <w:rsid w:val="00B45FC9"/>
    <w:rsid w:val="00B50296"/>
    <w:rsid w:val="00B64C30"/>
    <w:rsid w:val="00B64DFF"/>
    <w:rsid w:val="00B67B97"/>
    <w:rsid w:val="00B74104"/>
    <w:rsid w:val="00B82482"/>
    <w:rsid w:val="00B8406C"/>
    <w:rsid w:val="00B968C8"/>
    <w:rsid w:val="00BA3EC5"/>
    <w:rsid w:val="00BA4A7B"/>
    <w:rsid w:val="00BA51D9"/>
    <w:rsid w:val="00BB337A"/>
    <w:rsid w:val="00BB5DFC"/>
    <w:rsid w:val="00BD279D"/>
    <w:rsid w:val="00BD6BB8"/>
    <w:rsid w:val="00BE321E"/>
    <w:rsid w:val="00BE7960"/>
    <w:rsid w:val="00BF335C"/>
    <w:rsid w:val="00C0429A"/>
    <w:rsid w:val="00C10265"/>
    <w:rsid w:val="00C35F50"/>
    <w:rsid w:val="00C51079"/>
    <w:rsid w:val="00C54F31"/>
    <w:rsid w:val="00C66515"/>
    <w:rsid w:val="00C66BA2"/>
    <w:rsid w:val="00C73A10"/>
    <w:rsid w:val="00C870F6"/>
    <w:rsid w:val="00C946D3"/>
    <w:rsid w:val="00C95985"/>
    <w:rsid w:val="00CC5026"/>
    <w:rsid w:val="00CC68D0"/>
    <w:rsid w:val="00CE1861"/>
    <w:rsid w:val="00D00B81"/>
    <w:rsid w:val="00D03DD5"/>
    <w:rsid w:val="00D03F9A"/>
    <w:rsid w:val="00D047D9"/>
    <w:rsid w:val="00D06D51"/>
    <w:rsid w:val="00D10F27"/>
    <w:rsid w:val="00D11B01"/>
    <w:rsid w:val="00D16657"/>
    <w:rsid w:val="00D24991"/>
    <w:rsid w:val="00D401B0"/>
    <w:rsid w:val="00D42DBE"/>
    <w:rsid w:val="00D50255"/>
    <w:rsid w:val="00D577D8"/>
    <w:rsid w:val="00D66520"/>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261D"/>
    <w:rsid w:val="00E34898"/>
    <w:rsid w:val="00E40DE3"/>
    <w:rsid w:val="00E5285E"/>
    <w:rsid w:val="00E701C2"/>
    <w:rsid w:val="00E70983"/>
    <w:rsid w:val="00E76F2B"/>
    <w:rsid w:val="00E83135"/>
    <w:rsid w:val="00E857AD"/>
    <w:rsid w:val="00EB09B7"/>
    <w:rsid w:val="00ED427E"/>
    <w:rsid w:val="00EE6930"/>
    <w:rsid w:val="00EE7D7C"/>
    <w:rsid w:val="00EF0607"/>
    <w:rsid w:val="00EF22A0"/>
    <w:rsid w:val="00F0271E"/>
    <w:rsid w:val="00F15252"/>
    <w:rsid w:val="00F23B36"/>
    <w:rsid w:val="00F25D98"/>
    <w:rsid w:val="00F2688E"/>
    <w:rsid w:val="00F300FB"/>
    <w:rsid w:val="00F31E88"/>
    <w:rsid w:val="00F3720B"/>
    <w:rsid w:val="00F61657"/>
    <w:rsid w:val="00F63B60"/>
    <w:rsid w:val="00F668C0"/>
    <w:rsid w:val="00F66AEB"/>
    <w:rsid w:val="00F71BE4"/>
    <w:rsid w:val="00F85A23"/>
    <w:rsid w:val="00F903C5"/>
    <w:rsid w:val="00F906C0"/>
    <w:rsid w:val="00F918C0"/>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79269-125E-4C9E-AC14-6A4AE8CF5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4</Pages>
  <Words>1770</Words>
  <Characters>10092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61</cp:revision>
  <cp:lastPrinted>1900-01-01T00:00:00Z</cp:lastPrinted>
  <dcterms:created xsi:type="dcterms:W3CDTF">2023-04-18T02:12:00Z</dcterms:created>
  <dcterms:modified xsi:type="dcterms:W3CDTF">2023-10-02T00:50:00Z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